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41" w:rsidRPr="00223BD6" w:rsidRDefault="00223BD6">
      <w:pPr>
        <w:rPr>
          <w:rFonts w:ascii="Arial" w:hAnsi="Arial" w:cs="Arial"/>
          <w:b/>
          <w:sz w:val="24"/>
          <w:szCs w:val="24"/>
        </w:rPr>
      </w:pPr>
      <w:r w:rsidRPr="00223BD6">
        <w:rPr>
          <w:rFonts w:ascii="Arial" w:hAnsi="Arial" w:cs="Arial"/>
          <w:b/>
          <w:sz w:val="24"/>
          <w:szCs w:val="24"/>
        </w:rPr>
        <w:t>DIRECTORIO DE ENTIDADES</w:t>
      </w:r>
    </w:p>
    <w:p w:rsidR="00223BD6" w:rsidRDefault="00223BD6" w:rsidP="00223BD6">
      <w:pPr>
        <w:rPr>
          <w:rFonts w:ascii="Arial" w:hAnsi="Arial" w:cs="Arial"/>
          <w:sz w:val="24"/>
          <w:szCs w:val="24"/>
        </w:rPr>
      </w:pPr>
      <w:r w:rsidRPr="00223BD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Gobernación de Caldas</w:t>
      </w:r>
    </w:p>
    <w:p w:rsidR="00223BD6" w:rsidRDefault="00223BD6" w:rsidP="00223BD6">
      <w:pPr>
        <w:rPr>
          <w:rFonts w:ascii="Arial" w:hAnsi="Arial" w:cs="Arial"/>
          <w:sz w:val="24"/>
          <w:szCs w:val="24"/>
        </w:rPr>
      </w:pPr>
      <w:hyperlink r:id="rId5" w:history="1">
        <w:r w:rsidRPr="007171DF">
          <w:rPr>
            <w:rStyle w:val="Hipervnculo"/>
            <w:rFonts w:ascii="Arial" w:hAnsi="Arial" w:cs="Arial"/>
            <w:sz w:val="24"/>
            <w:szCs w:val="24"/>
          </w:rPr>
          <w:t>https://caldas.gov.co/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23BD6" w:rsidRPr="00223BD6" w:rsidRDefault="00223BD6" w:rsidP="00223BD6">
      <w:pPr>
        <w:rPr>
          <w:rFonts w:ascii="Arial" w:hAnsi="Arial" w:cs="Arial"/>
          <w:sz w:val="24"/>
          <w:szCs w:val="24"/>
        </w:rPr>
      </w:pPr>
      <w:r w:rsidRPr="00223BD6">
        <w:rPr>
          <w:rFonts w:ascii="Arial" w:hAnsi="Arial" w:cs="Arial"/>
          <w:sz w:val="24"/>
          <w:szCs w:val="24"/>
        </w:rPr>
        <w:t>(57) 68 98 24 44</w:t>
      </w:r>
    </w:p>
    <w:p w:rsidR="00223BD6" w:rsidRPr="00223BD6" w:rsidRDefault="00223BD6" w:rsidP="00223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23BD6">
        <w:rPr>
          <w:rFonts w:ascii="Arial" w:hAnsi="Arial" w:cs="Arial"/>
          <w:sz w:val="24"/>
          <w:szCs w:val="24"/>
        </w:rPr>
        <w:t>Secretaría de Hacienda</w:t>
      </w:r>
    </w:p>
    <w:p w:rsidR="00223BD6" w:rsidRDefault="00223BD6" w:rsidP="00223BD6">
      <w:pPr>
        <w:rPr>
          <w:rFonts w:ascii="Arial" w:hAnsi="Arial" w:cs="Arial"/>
          <w:sz w:val="24"/>
          <w:szCs w:val="24"/>
        </w:rPr>
      </w:pPr>
      <w:hyperlink r:id="rId6" w:history="1">
        <w:r w:rsidRPr="007171DF">
          <w:rPr>
            <w:rStyle w:val="Hipervnculo"/>
            <w:rFonts w:ascii="Arial" w:hAnsi="Arial" w:cs="Arial"/>
            <w:sz w:val="24"/>
            <w:szCs w:val="24"/>
          </w:rPr>
          <w:t>https://caldas.gov.co/index.php/atencion-ciudadano/informacion-de-ayuda/notificaciones/65-uncategorised/gobernacion/informacion-general-de-la-entidad/organigrama-despacho-gobernador/secretaria-de-hacienda/223-secretaria-de-hacienda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23BD6" w:rsidRPr="00223BD6" w:rsidRDefault="00223BD6" w:rsidP="00223BD6">
      <w:pPr>
        <w:rPr>
          <w:rFonts w:ascii="Arial" w:hAnsi="Arial" w:cs="Arial"/>
          <w:sz w:val="24"/>
          <w:szCs w:val="24"/>
        </w:rPr>
      </w:pPr>
      <w:r w:rsidRPr="00223BD6">
        <w:rPr>
          <w:rFonts w:ascii="Arial" w:hAnsi="Arial" w:cs="Arial"/>
          <w:sz w:val="24"/>
          <w:szCs w:val="24"/>
        </w:rPr>
        <w:t>(57) 68 98 24 44</w:t>
      </w:r>
    </w:p>
    <w:p w:rsidR="00223BD6" w:rsidRPr="00223BD6" w:rsidRDefault="00223BD6" w:rsidP="00223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23BD6">
        <w:rPr>
          <w:rFonts w:ascii="Arial" w:hAnsi="Arial" w:cs="Arial"/>
          <w:sz w:val="24"/>
          <w:szCs w:val="24"/>
        </w:rPr>
        <w:t>Superintendencia Nacional de Salud</w:t>
      </w:r>
    </w:p>
    <w:p w:rsidR="00223BD6" w:rsidRDefault="00223BD6" w:rsidP="00223BD6">
      <w:pPr>
        <w:rPr>
          <w:rFonts w:ascii="Arial" w:hAnsi="Arial" w:cs="Arial"/>
          <w:sz w:val="24"/>
          <w:szCs w:val="24"/>
        </w:rPr>
      </w:pPr>
      <w:hyperlink r:id="rId7" w:history="1">
        <w:r w:rsidRPr="007171DF">
          <w:rPr>
            <w:rStyle w:val="Hipervnculo"/>
            <w:rFonts w:ascii="Arial" w:hAnsi="Arial" w:cs="Arial"/>
            <w:sz w:val="24"/>
            <w:szCs w:val="24"/>
          </w:rPr>
          <w:t>https://www.supersalud.gov.co/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23BD6" w:rsidRPr="00223BD6" w:rsidRDefault="00223BD6" w:rsidP="00223BD6">
      <w:pPr>
        <w:rPr>
          <w:rFonts w:ascii="Arial" w:hAnsi="Arial" w:cs="Arial"/>
          <w:sz w:val="24"/>
          <w:szCs w:val="24"/>
        </w:rPr>
      </w:pPr>
      <w:r w:rsidRPr="00223BD6">
        <w:rPr>
          <w:rFonts w:ascii="Arial" w:hAnsi="Arial" w:cs="Arial"/>
          <w:sz w:val="24"/>
          <w:szCs w:val="24"/>
        </w:rPr>
        <w:t>(57 1) 330 0210</w:t>
      </w:r>
    </w:p>
    <w:p w:rsidR="00223BD6" w:rsidRPr="00223BD6" w:rsidRDefault="00223BD6" w:rsidP="00223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23BD6">
        <w:rPr>
          <w:rFonts w:ascii="Arial" w:hAnsi="Arial" w:cs="Arial"/>
          <w:sz w:val="24"/>
          <w:szCs w:val="24"/>
        </w:rPr>
        <w:t>Invima</w:t>
      </w:r>
      <w:bookmarkStart w:id="0" w:name="_GoBack"/>
      <w:bookmarkEnd w:id="0"/>
    </w:p>
    <w:p w:rsidR="00223BD6" w:rsidRPr="00223BD6" w:rsidRDefault="00223BD6" w:rsidP="00223BD6">
      <w:pPr>
        <w:rPr>
          <w:rFonts w:ascii="Arial" w:hAnsi="Arial" w:cs="Arial"/>
          <w:sz w:val="24"/>
          <w:szCs w:val="24"/>
        </w:rPr>
      </w:pPr>
      <w:hyperlink r:id="rId8" w:history="1">
        <w:r w:rsidRPr="007171DF">
          <w:rPr>
            <w:rStyle w:val="Hipervnculo"/>
            <w:rFonts w:ascii="Arial" w:hAnsi="Arial" w:cs="Arial"/>
            <w:sz w:val="24"/>
            <w:szCs w:val="24"/>
          </w:rPr>
          <w:t>https://www.invima.gov.co/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23BD6" w:rsidRPr="00223BD6" w:rsidRDefault="00223BD6" w:rsidP="00223BD6">
      <w:pPr>
        <w:rPr>
          <w:rFonts w:ascii="Arial" w:hAnsi="Arial" w:cs="Arial"/>
          <w:sz w:val="24"/>
          <w:szCs w:val="24"/>
        </w:rPr>
      </w:pPr>
      <w:r w:rsidRPr="00223BD6">
        <w:rPr>
          <w:rFonts w:ascii="Arial" w:hAnsi="Arial" w:cs="Arial"/>
          <w:sz w:val="24"/>
          <w:szCs w:val="24"/>
        </w:rPr>
        <w:t>(57 1) 2498700</w:t>
      </w:r>
    </w:p>
    <w:p w:rsidR="00223BD6" w:rsidRPr="00223BD6" w:rsidRDefault="00223BD6" w:rsidP="00223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-Contraloría General de Caldas</w:t>
      </w:r>
    </w:p>
    <w:p w:rsidR="00223BD6" w:rsidRPr="00223BD6" w:rsidRDefault="00223BD6" w:rsidP="00223BD6">
      <w:pPr>
        <w:rPr>
          <w:rFonts w:ascii="Arial" w:hAnsi="Arial" w:cs="Arial"/>
          <w:sz w:val="24"/>
          <w:szCs w:val="24"/>
        </w:rPr>
      </w:pPr>
      <w:hyperlink r:id="rId9" w:history="1">
        <w:r w:rsidRPr="007171DF">
          <w:rPr>
            <w:rStyle w:val="Hipervnculo"/>
            <w:rFonts w:ascii="Arial" w:hAnsi="Arial" w:cs="Arial"/>
            <w:sz w:val="24"/>
            <w:szCs w:val="24"/>
          </w:rPr>
          <w:t>https://www.contraloriageneraldecaldas.gov.co/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23BD6" w:rsidRPr="00223BD6" w:rsidRDefault="00367C3E" w:rsidP="00223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(57) 6</w:t>
      </w:r>
      <w:r w:rsidR="00223BD6" w:rsidRPr="00223BD6">
        <w:rPr>
          <w:rFonts w:ascii="Arial" w:hAnsi="Arial" w:cs="Arial"/>
          <w:sz w:val="24"/>
          <w:szCs w:val="24"/>
        </w:rPr>
        <w:t>8831229 ext. 1141</w:t>
      </w:r>
    </w:p>
    <w:p w:rsidR="00223BD6" w:rsidRPr="00223BD6" w:rsidRDefault="00223BD6" w:rsidP="00223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23BD6">
        <w:rPr>
          <w:rFonts w:ascii="Arial" w:hAnsi="Arial" w:cs="Arial"/>
          <w:sz w:val="24"/>
          <w:szCs w:val="24"/>
        </w:rPr>
        <w:t>Procuraduría Regional de C</w:t>
      </w:r>
      <w:r>
        <w:rPr>
          <w:rFonts w:ascii="Arial" w:hAnsi="Arial" w:cs="Arial"/>
          <w:sz w:val="24"/>
          <w:szCs w:val="24"/>
        </w:rPr>
        <w:t>aldas</w:t>
      </w:r>
    </w:p>
    <w:p w:rsidR="00367C3E" w:rsidRDefault="00367C3E" w:rsidP="00223BD6">
      <w:pPr>
        <w:rPr>
          <w:rFonts w:ascii="Arial" w:hAnsi="Arial" w:cs="Arial"/>
          <w:sz w:val="24"/>
          <w:szCs w:val="24"/>
        </w:rPr>
      </w:pPr>
      <w:hyperlink r:id="rId10" w:history="1">
        <w:r w:rsidRPr="007171DF">
          <w:rPr>
            <w:rStyle w:val="Hipervnculo"/>
            <w:rFonts w:ascii="Arial" w:hAnsi="Arial" w:cs="Arial"/>
            <w:sz w:val="24"/>
            <w:szCs w:val="24"/>
          </w:rPr>
          <w:t>https://www.procuraduria.gov.co/portal/sedes.page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67C3E" w:rsidRDefault="00367C3E" w:rsidP="00223BD6">
      <w:pPr>
        <w:rPr>
          <w:rFonts w:ascii="Arial" w:hAnsi="Arial" w:cs="Arial"/>
          <w:sz w:val="24"/>
          <w:szCs w:val="24"/>
        </w:rPr>
      </w:pPr>
      <w:r w:rsidRPr="00367C3E">
        <w:rPr>
          <w:rFonts w:ascii="Arial" w:hAnsi="Arial" w:cs="Arial"/>
          <w:sz w:val="24"/>
          <w:szCs w:val="24"/>
        </w:rPr>
        <w:t>01 8000 940 808</w:t>
      </w:r>
    </w:p>
    <w:p w:rsidR="00223BD6" w:rsidRPr="00223BD6" w:rsidRDefault="00367C3E" w:rsidP="00223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23BD6" w:rsidRPr="00223BD6">
        <w:rPr>
          <w:rFonts w:ascii="Arial" w:hAnsi="Arial" w:cs="Arial"/>
          <w:sz w:val="24"/>
          <w:szCs w:val="24"/>
        </w:rPr>
        <w:t>ACIL - Asociación Colombiana de Industrias Licoreras</w:t>
      </w:r>
    </w:p>
    <w:p w:rsidR="00223BD6" w:rsidRDefault="00367C3E" w:rsidP="00223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(57</w:t>
      </w:r>
      <w:r w:rsidR="00223BD6" w:rsidRPr="00223BD6">
        <w:rPr>
          <w:rFonts w:ascii="Arial" w:hAnsi="Arial" w:cs="Arial"/>
          <w:sz w:val="24"/>
          <w:szCs w:val="24"/>
        </w:rPr>
        <w:t>1) 211 0004</w:t>
      </w:r>
    </w:p>
    <w:p w:rsidR="00367C3E" w:rsidRPr="00223BD6" w:rsidRDefault="00367C3E" w:rsidP="00223BD6">
      <w:pPr>
        <w:rPr>
          <w:rFonts w:ascii="Arial" w:hAnsi="Arial" w:cs="Arial"/>
          <w:sz w:val="24"/>
          <w:szCs w:val="24"/>
        </w:rPr>
      </w:pPr>
      <w:hyperlink r:id="rId11" w:history="1">
        <w:r w:rsidRPr="007171DF">
          <w:rPr>
            <w:rStyle w:val="Hipervnculo"/>
            <w:rFonts w:ascii="Arial" w:hAnsi="Arial" w:cs="Arial"/>
            <w:sz w:val="24"/>
            <w:szCs w:val="24"/>
          </w:rPr>
          <w:t>https://empresas.portafolio.co/ASOCIACION-COLOMBIANA-EMPRESAS-LICORERAS-ACIL.html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367C3E" w:rsidRPr="00223B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05"/>
    <w:rsid w:val="00101B7C"/>
    <w:rsid w:val="00223BD6"/>
    <w:rsid w:val="002D5805"/>
    <w:rsid w:val="00367C3E"/>
    <w:rsid w:val="00A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3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3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ma.gov.c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persalud.gov.co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ldas.gov.co/index.php/atencion-ciudadano/informacion-de-ayuda/notificaciones/65-uncategorised/gobernacion/informacion-general-de-la-entidad/organigrama-despacho-gobernador/secretaria-de-hacienda/223-secretaria-de-hacienda" TargetMode="External"/><Relationship Id="rId11" Type="http://schemas.openxmlformats.org/officeDocument/2006/relationships/hyperlink" Target="https://empresas.portafolio.co/ASOCIACION-COLOMBIANA-EMPRESAS-LICORERAS-ACIL.html" TargetMode="External"/><Relationship Id="rId5" Type="http://schemas.openxmlformats.org/officeDocument/2006/relationships/hyperlink" Target="https://caldas.gov.co/" TargetMode="External"/><Relationship Id="rId10" Type="http://schemas.openxmlformats.org/officeDocument/2006/relationships/hyperlink" Target="https://www.procuraduria.gov.co/portal/sedes.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raloriageneraldecaldas.gov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martinez cifuentes</dc:creator>
  <cp:keywords/>
  <dc:description/>
  <cp:lastModifiedBy>sarita martinez cifuentes</cp:lastModifiedBy>
  <cp:revision>2</cp:revision>
  <dcterms:created xsi:type="dcterms:W3CDTF">2020-12-21T16:30:00Z</dcterms:created>
  <dcterms:modified xsi:type="dcterms:W3CDTF">2020-12-21T16:49:00Z</dcterms:modified>
</cp:coreProperties>
</file>